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Jaki powerbank wybrać?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Powerbanki to świetny sposób, aby zapewnić sobie źródło prądu do ładowania telefonu, czy głośnika w terenie. Jaki wybrać? Tego dowiesz się z tego artykułu.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Wraz z rozwojem naszej cywilizacji skokowo potrzebowaliśmy coraz więcej prądu. Gdy już doszliśmy do etapu, gdy możemy nasze urządzenia zabierać z domu tak, aby były one zasilane przez własną baterie konieczne stało się również rozszerzenie możliwości zasilania tychże urządzeń poza domem. Taką możliwość daje powerbank.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Powerbanki reverse - styl i wydajność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Powerbanki reverse</w:t>
        </w:r>
      </w:hyperlink>
      <w:r>
        <w:rPr>
          <w:rFonts w:ascii="calibri" w:hAnsi="calibri" w:eastAsia="calibri" w:cs="calibri"/>
          <w:sz w:val="24"/>
          <w:szCs w:val="24"/>
        </w:rPr>
        <w:t xml:space="preserve"> nie tylko zapewniają ogromną wydajność i możliwości ładowania, ale także świetnie wyglądają. Powerbanki te posiadają nawet do 8000 MAH pojemności magazynowanej energii co pozwoli na naładowanie prawie każdego dostępnego telefonu na rynku jeden raz, a niektóre nawet na spokojnie dwa razy. Warto również zauważyć, że powerbanki te mają świetny i stylowy wygląd, a także są bardzo małe wielkościowo oraz lekkie, więc na spokojnie można brać je na dłuższe wycieczki nawet w góry. Pozwolą one na naładowanie telefonu, a także innych urządzeń takich jak na przykład smartphone, smartwatch, tablet, telefon, GPS i urządzenia bluetooth, a jednocześnie zapewnią bezpieczeństwo, że urządzenia te nie rozładują się zbyt szybko i nie będzie można ich używać.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8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Powerbanki reverse - dlaczego warto je wybrać?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Pierwszą kwestią </w:t>
      </w:r>
      <w:r>
        <w:rPr>
          <w:rFonts w:ascii="calibri" w:hAnsi="calibri" w:eastAsia="calibri" w:cs="calibri"/>
          <w:sz w:val="24"/>
          <w:szCs w:val="24"/>
          <w:b/>
        </w:rPr>
        <w:t xml:space="preserve">powerbanków reverse</w:t>
      </w:r>
      <w:r>
        <w:rPr>
          <w:rFonts w:ascii="calibri" w:hAnsi="calibri" w:eastAsia="calibri" w:cs="calibri"/>
          <w:sz w:val="24"/>
          <w:szCs w:val="24"/>
        </w:rPr>
        <w:t xml:space="preserve"> jest na pewno ich wydajność. Potrafią one zatrzymać w sobie ogromną ilość energii, a w porównaniu do ich masy jest wręcz idealne przenośne urządzenie i świetnie sprawdzi się w każdych warunkach. Drugą kwestią jest ich wygląd - czarne wykończenie sprawia, że świetnie się prezentują.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gsmstore.pl/powerbanki-reverse-1125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2026-10-31T12:48:19+01:00</dcterms:created>
  <dcterms:modified xsi:type="dcterms:W3CDTF">2026-10-31T12:48:19+01:00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